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8D87E" w14:textId="77777777" w:rsidR="00372926" w:rsidRPr="00372926" w:rsidRDefault="00372926" w:rsidP="00F66EA5">
      <w:pPr>
        <w:spacing w:after="0" w:line="360" w:lineRule="auto"/>
        <w:rPr>
          <w:rFonts w:ascii="Arial" w:hAnsi="Arial" w:cs="Arial"/>
          <w:lang w:val="en-US"/>
        </w:rPr>
      </w:pPr>
      <w:r w:rsidRPr="00372926">
        <w:rPr>
          <w:rFonts w:ascii="Arial" w:hAnsi="Arial" w:cs="Arial"/>
          <w:b/>
          <w:bCs/>
          <w:lang w:val="en-US"/>
        </w:rPr>
        <w:t>ICER 2026 – International Conference on Endometriosis Research</w:t>
      </w:r>
      <w:r w:rsidRPr="00372926">
        <w:rPr>
          <w:rFonts w:ascii="Arial" w:hAnsi="Arial" w:cs="Arial"/>
          <w:lang w:val="en-US"/>
        </w:rPr>
        <w:br/>
        <w:t>Berlin, Germany | November 2026</w:t>
      </w:r>
    </w:p>
    <w:p w14:paraId="12ACC1C7" w14:textId="77777777" w:rsidR="00F66EA5" w:rsidRDefault="00F66EA5" w:rsidP="00F66EA5">
      <w:pPr>
        <w:spacing w:after="0" w:line="360" w:lineRule="auto"/>
        <w:rPr>
          <w:rFonts w:ascii="Arial" w:hAnsi="Arial" w:cs="Arial"/>
          <w:b/>
          <w:bCs/>
          <w:lang w:val="en-US"/>
        </w:rPr>
      </w:pPr>
    </w:p>
    <w:p w14:paraId="34462AEC" w14:textId="3B3C4841" w:rsidR="00372926" w:rsidRPr="00372926" w:rsidRDefault="00372926" w:rsidP="00F66EA5">
      <w:pPr>
        <w:spacing w:after="0" w:line="360" w:lineRule="auto"/>
        <w:rPr>
          <w:rFonts w:ascii="Arial" w:hAnsi="Arial" w:cs="Arial"/>
          <w:b/>
          <w:bCs/>
          <w:lang w:val="en-US"/>
        </w:rPr>
      </w:pPr>
      <w:r w:rsidRPr="00372926">
        <w:rPr>
          <w:rFonts w:ascii="Arial" w:hAnsi="Arial" w:cs="Arial"/>
          <w:b/>
          <w:bCs/>
          <w:lang w:val="en-US"/>
        </w:rPr>
        <w:t>Abstract Submission Guidelines</w:t>
      </w:r>
    </w:p>
    <w:p w14:paraId="02E96EB6" w14:textId="0F71ED29" w:rsidR="00372926" w:rsidRDefault="00372926" w:rsidP="00F66EA5">
      <w:pPr>
        <w:spacing w:after="0" w:line="360" w:lineRule="auto"/>
        <w:jc w:val="both"/>
        <w:rPr>
          <w:rFonts w:ascii="Arial" w:hAnsi="Arial" w:cs="Arial"/>
          <w:lang w:val="en-US"/>
        </w:rPr>
      </w:pPr>
      <w:r w:rsidRPr="00372926">
        <w:rPr>
          <w:rFonts w:ascii="Arial" w:hAnsi="Arial" w:cs="Arial"/>
          <w:lang w:val="en-US"/>
        </w:rPr>
        <w:t>We warmly invite researchers, clinicians, and interdisciplinary experts to submit abstracts for presentation at ICER 2026.</w:t>
      </w:r>
    </w:p>
    <w:p w14:paraId="619167C2" w14:textId="69733517" w:rsidR="004E3E76" w:rsidRPr="004E3E76" w:rsidRDefault="004E3E76" w:rsidP="004E3E76">
      <w:pPr>
        <w:spacing w:after="0" w:line="360" w:lineRule="auto"/>
        <w:jc w:val="both"/>
        <w:rPr>
          <w:rFonts w:ascii="Arial" w:hAnsi="Arial" w:cs="Arial"/>
          <w:lang w:val="en-US"/>
        </w:rPr>
      </w:pPr>
      <w:r w:rsidRPr="004E3E76">
        <w:rPr>
          <w:rFonts w:ascii="Arial" w:hAnsi="Arial" w:cs="Arial"/>
          <w:lang w:val="en-US"/>
        </w:rPr>
        <w:t xml:space="preserve">Each participant may submit </w:t>
      </w:r>
      <w:r w:rsidRPr="004E3E76">
        <w:rPr>
          <w:rFonts w:ascii="Arial" w:hAnsi="Arial" w:cs="Arial"/>
          <w:b/>
          <w:lang w:val="en-US"/>
        </w:rPr>
        <w:t>only one abstract</w:t>
      </w:r>
      <w:r w:rsidRPr="004E3E76">
        <w:rPr>
          <w:rFonts w:ascii="Arial" w:hAnsi="Arial" w:cs="Arial"/>
          <w:lang w:val="en-US"/>
        </w:rPr>
        <w:t xml:space="preserve"> as </w:t>
      </w:r>
      <w:r>
        <w:rPr>
          <w:rFonts w:ascii="Arial" w:hAnsi="Arial" w:cs="Arial"/>
          <w:lang w:val="en-US"/>
        </w:rPr>
        <w:t xml:space="preserve">the </w:t>
      </w:r>
      <w:r w:rsidRPr="004E3E76">
        <w:rPr>
          <w:rFonts w:ascii="Arial" w:hAnsi="Arial" w:cs="Arial"/>
          <w:lang w:val="en-US"/>
        </w:rPr>
        <w:t>presenting author. All submissions will undergo a review and selection process conducted by the Scientific Committee to ensure scientific quality and relevance to the conference themes.</w:t>
      </w:r>
    </w:p>
    <w:p w14:paraId="3A82D382" w14:textId="03C8A8C6" w:rsidR="004E3E76" w:rsidRPr="004E3E76" w:rsidRDefault="004E3E76" w:rsidP="004E3E76">
      <w:pPr>
        <w:spacing w:after="0" w:line="360" w:lineRule="auto"/>
        <w:jc w:val="both"/>
        <w:rPr>
          <w:rFonts w:ascii="Arial" w:hAnsi="Arial" w:cs="Arial"/>
          <w:lang w:val="en-US"/>
        </w:rPr>
      </w:pPr>
      <w:r w:rsidRPr="004E3E76">
        <w:rPr>
          <w:rFonts w:ascii="Arial" w:hAnsi="Arial" w:cs="Arial"/>
          <w:lang w:val="en-US"/>
        </w:rPr>
        <w:t xml:space="preserve">Accepted abstracts will be presented as </w:t>
      </w:r>
      <w:r w:rsidRPr="004E3E76">
        <w:rPr>
          <w:rFonts w:ascii="Arial" w:hAnsi="Arial" w:cs="Arial"/>
          <w:b/>
          <w:lang w:val="en-US"/>
        </w:rPr>
        <w:t>poster presentations,</w:t>
      </w:r>
      <w:r w:rsidRPr="004E3E76">
        <w:rPr>
          <w:rFonts w:ascii="Arial" w:hAnsi="Arial" w:cs="Arial"/>
          <w:lang w:val="en-US"/>
        </w:rPr>
        <w:t xml:space="preserve"> which will be displayed in two dedicated thematic sections to facilitate focused scientific exchange and discussion among participants.</w:t>
      </w:r>
    </w:p>
    <w:p w14:paraId="3308368D" w14:textId="7FF2274C" w:rsidR="004E3E76" w:rsidRPr="004E3E76" w:rsidRDefault="004E3E76" w:rsidP="004E3E76">
      <w:pPr>
        <w:spacing w:after="0" w:line="360" w:lineRule="auto"/>
        <w:jc w:val="both"/>
        <w:rPr>
          <w:rFonts w:ascii="Arial" w:hAnsi="Arial" w:cs="Arial"/>
          <w:lang w:val="en-US"/>
        </w:rPr>
      </w:pPr>
      <w:r w:rsidRPr="004E3E76">
        <w:rPr>
          <w:rFonts w:ascii="Arial" w:hAnsi="Arial" w:cs="Arial"/>
          <w:lang w:val="en-US"/>
        </w:rPr>
        <w:t xml:space="preserve">In addition, the </w:t>
      </w:r>
      <w:r w:rsidRPr="004E3E76">
        <w:rPr>
          <w:rFonts w:ascii="Arial" w:hAnsi="Arial" w:cs="Arial"/>
          <w:b/>
          <w:lang w:val="en-US"/>
        </w:rPr>
        <w:t>15 best submitted abstracts</w:t>
      </w:r>
      <w:r w:rsidRPr="004E3E76">
        <w:rPr>
          <w:rFonts w:ascii="Arial" w:hAnsi="Arial" w:cs="Arial"/>
          <w:lang w:val="en-US"/>
        </w:rPr>
        <w:t xml:space="preserve"> will be selected for oral presentation.</w:t>
      </w:r>
    </w:p>
    <w:p w14:paraId="20A3F0C6" w14:textId="07DA86B9" w:rsidR="004E3E76" w:rsidRDefault="004E3E76" w:rsidP="004E3E76">
      <w:pPr>
        <w:spacing w:after="0" w:line="360" w:lineRule="auto"/>
        <w:jc w:val="both"/>
        <w:rPr>
          <w:rFonts w:ascii="Arial" w:hAnsi="Arial" w:cs="Arial"/>
          <w:b/>
          <w:lang w:val="en-US"/>
        </w:rPr>
      </w:pPr>
      <w:r w:rsidRPr="004E3E76">
        <w:rPr>
          <w:rFonts w:ascii="Arial" w:hAnsi="Arial" w:cs="Arial"/>
          <w:lang w:val="en-US"/>
        </w:rPr>
        <w:t>To recognize outstanding contributions</w:t>
      </w:r>
      <w:r w:rsidRPr="004E3E76">
        <w:rPr>
          <w:rFonts w:ascii="Arial" w:hAnsi="Arial" w:cs="Arial"/>
          <w:b/>
          <w:lang w:val="en-US"/>
        </w:rPr>
        <w:t xml:space="preserve">, three poster prizes (300 € each) </w:t>
      </w:r>
      <w:r w:rsidRPr="004E3E76">
        <w:rPr>
          <w:rFonts w:ascii="Arial" w:hAnsi="Arial" w:cs="Arial"/>
          <w:lang w:val="en-US"/>
        </w:rPr>
        <w:t xml:space="preserve">will be awarded based on scientific merit, originality, and overall quality of presentation. Furthermore, </w:t>
      </w:r>
      <w:r w:rsidRPr="004E3E76">
        <w:rPr>
          <w:rFonts w:ascii="Arial" w:hAnsi="Arial" w:cs="Arial"/>
          <w:b/>
          <w:lang w:val="en-US"/>
        </w:rPr>
        <w:t>a prize of 300 € will be awarded for the best oral presentation.</w:t>
      </w:r>
    </w:p>
    <w:p w14:paraId="656F2146" w14:textId="05DBC163" w:rsidR="004E3E76" w:rsidRDefault="004E3E76" w:rsidP="004E3E76">
      <w:pPr>
        <w:spacing w:after="0" w:line="360" w:lineRule="auto"/>
        <w:jc w:val="both"/>
        <w:rPr>
          <w:rFonts w:ascii="Arial" w:hAnsi="Arial" w:cs="Arial"/>
          <w:lang w:val="en-US"/>
        </w:rPr>
      </w:pPr>
      <w:r w:rsidRPr="004E3E76">
        <w:rPr>
          <w:rFonts w:ascii="Arial" w:hAnsi="Arial" w:cs="Arial"/>
          <w:lang w:val="en-US"/>
        </w:rPr>
        <w:t>We look forward to receiving and reading your abstracts.</w:t>
      </w:r>
    </w:p>
    <w:p w14:paraId="482B13F5" w14:textId="77777777" w:rsidR="00453A21" w:rsidRDefault="00453A21" w:rsidP="004E3E76">
      <w:pPr>
        <w:spacing w:after="0" w:line="360" w:lineRule="auto"/>
        <w:jc w:val="both"/>
        <w:rPr>
          <w:rFonts w:ascii="Arial" w:hAnsi="Arial" w:cs="Arial"/>
          <w:lang w:val="en-US"/>
        </w:rPr>
      </w:pPr>
    </w:p>
    <w:p w14:paraId="4342A219" w14:textId="6E518368" w:rsidR="00453A21" w:rsidRPr="00453A21" w:rsidRDefault="00453A21" w:rsidP="004E3E76">
      <w:pPr>
        <w:spacing w:after="0" w:line="360" w:lineRule="auto"/>
        <w:jc w:val="both"/>
        <w:rPr>
          <w:rFonts w:ascii="Arial" w:hAnsi="Arial" w:cs="Arial"/>
          <w:b/>
          <w:bCs/>
          <w:lang w:val="en-US"/>
        </w:rPr>
      </w:pPr>
      <w:r w:rsidRPr="00453A21">
        <w:rPr>
          <w:rFonts w:ascii="Arial" w:hAnsi="Arial" w:cs="Arial"/>
          <w:b/>
          <w:bCs/>
          <w:lang w:val="en-US"/>
        </w:rPr>
        <w:t xml:space="preserve">Abstract Submission Guidelines </w:t>
      </w:r>
    </w:p>
    <w:p w14:paraId="77CE9D61" w14:textId="77777777" w:rsidR="00453A21" w:rsidRDefault="00453A21" w:rsidP="004E3E76">
      <w:pPr>
        <w:spacing w:after="0" w:line="360" w:lineRule="auto"/>
        <w:jc w:val="both"/>
        <w:rPr>
          <w:rFonts w:ascii="Arial" w:hAnsi="Arial" w:cs="Arial"/>
          <w:lang w:val="en-US"/>
        </w:rPr>
      </w:pPr>
      <w:r w:rsidRPr="00453A21">
        <w:rPr>
          <w:rFonts w:ascii="Arial" w:hAnsi="Arial" w:cs="Arial"/>
          <w:lang w:val="en-US"/>
        </w:rPr>
        <w:t xml:space="preserve">Please ensure that the following information is clearly included in your abstract: </w:t>
      </w:r>
    </w:p>
    <w:p w14:paraId="7C19A31E" w14:textId="4588EDF9" w:rsidR="00453A21" w:rsidRPr="00453A21" w:rsidRDefault="00453A21" w:rsidP="00453A21">
      <w:pPr>
        <w:pStyle w:val="Listenabsatz"/>
        <w:numPr>
          <w:ilvl w:val="0"/>
          <w:numId w:val="3"/>
        </w:numPr>
        <w:spacing w:after="0" w:line="360" w:lineRule="auto"/>
        <w:jc w:val="both"/>
        <w:rPr>
          <w:rFonts w:ascii="Arial" w:hAnsi="Arial" w:cs="Arial"/>
          <w:lang w:val="en-US"/>
        </w:rPr>
      </w:pPr>
      <w:r w:rsidRPr="00453A21">
        <w:rPr>
          <w:rFonts w:ascii="Arial" w:hAnsi="Arial" w:cs="Arial"/>
          <w:lang w:val="en-US"/>
        </w:rPr>
        <w:t xml:space="preserve">Name of the submitting author </w:t>
      </w:r>
    </w:p>
    <w:p w14:paraId="05A0BF78" w14:textId="7344928B" w:rsidR="00453A21" w:rsidRPr="00453A21" w:rsidRDefault="00453A21" w:rsidP="00453A21">
      <w:pPr>
        <w:pStyle w:val="Listenabsatz"/>
        <w:numPr>
          <w:ilvl w:val="0"/>
          <w:numId w:val="3"/>
        </w:numPr>
        <w:spacing w:after="0" w:line="360" w:lineRule="auto"/>
        <w:jc w:val="both"/>
        <w:rPr>
          <w:rFonts w:ascii="Arial" w:hAnsi="Arial" w:cs="Arial"/>
          <w:lang w:val="en-US"/>
        </w:rPr>
      </w:pPr>
      <w:r w:rsidRPr="00453A21">
        <w:rPr>
          <w:rFonts w:ascii="Arial" w:hAnsi="Arial" w:cs="Arial"/>
          <w:lang w:val="en-US"/>
        </w:rPr>
        <w:t xml:space="preserve">Name of the presenting person </w:t>
      </w:r>
    </w:p>
    <w:p w14:paraId="1D2005F0" w14:textId="084E4470" w:rsidR="00453A21" w:rsidRPr="00453A21" w:rsidRDefault="00453A21" w:rsidP="00453A21">
      <w:pPr>
        <w:pStyle w:val="Listenabsatz"/>
        <w:numPr>
          <w:ilvl w:val="0"/>
          <w:numId w:val="3"/>
        </w:numPr>
        <w:spacing w:after="0" w:line="360" w:lineRule="auto"/>
        <w:jc w:val="both"/>
        <w:rPr>
          <w:rFonts w:ascii="Arial" w:hAnsi="Arial" w:cs="Arial"/>
          <w:lang w:val="en-US"/>
        </w:rPr>
      </w:pPr>
      <w:r w:rsidRPr="00453A21">
        <w:rPr>
          <w:rFonts w:ascii="Arial" w:hAnsi="Arial" w:cs="Arial"/>
          <w:lang w:val="en-US"/>
        </w:rPr>
        <w:t xml:space="preserve">Affiliation </w:t>
      </w:r>
    </w:p>
    <w:p w14:paraId="628005E8" w14:textId="60F214BE" w:rsidR="00453A21" w:rsidRPr="00453A21" w:rsidRDefault="00453A21" w:rsidP="00453A21">
      <w:pPr>
        <w:pStyle w:val="Listenabsatz"/>
        <w:numPr>
          <w:ilvl w:val="0"/>
          <w:numId w:val="3"/>
        </w:numPr>
        <w:spacing w:after="0" w:line="360" w:lineRule="auto"/>
        <w:jc w:val="both"/>
        <w:rPr>
          <w:rFonts w:ascii="Arial" w:hAnsi="Arial" w:cs="Arial"/>
          <w:lang w:val="en-US"/>
        </w:rPr>
      </w:pPr>
      <w:r w:rsidRPr="00453A21">
        <w:rPr>
          <w:rFonts w:ascii="Arial" w:hAnsi="Arial" w:cs="Arial"/>
          <w:lang w:val="en-US"/>
        </w:rPr>
        <w:t>Topic of Interest</w:t>
      </w:r>
    </w:p>
    <w:p w14:paraId="504900D3" w14:textId="02BAFC5F" w:rsidR="00372926" w:rsidRPr="004E3E76" w:rsidRDefault="00372926" w:rsidP="00F66EA5">
      <w:pPr>
        <w:spacing w:after="0" w:line="360" w:lineRule="auto"/>
        <w:rPr>
          <w:rFonts w:ascii="Arial" w:hAnsi="Arial" w:cs="Arial"/>
          <w:lang w:val="en-US"/>
        </w:rPr>
      </w:pPr>
    </w:p>
    <w:p w14:paraId="1BB18E27" w14:textId="70908002" w:rsidR="00372926" w:rsidRPr="00372926" w:rsidRDefault="00372926" w:rsidP="00F66EA5">
      <w:pPr>
        <w:spacing w:after="0" w:line="360" w:lineRule="auto"/>
        <w:rPr>
          <w:rFonts w:ascii="Arial" w:hAnsi="Arial" w:cs="Arial"/>
          <w:b/>
          <w:bCs/>
          <w:lang w:val="en-US"/>
        </w:rPr>
      </w:pPr>
      <w:r w:rsidRPr="00372926">
        <w:rPr>
          <w:rFonts w:ascii="Arial" w:hAnsi="Arial" w:cs="Arial"/>
          <w:b/>
          <w:bCs/>
          <w:lang w:val="en-US"/>
        </w:rPr>
        <w:t>Topics of Interest</w:t>
      </w:r>
    </w:p>
    <w:p w14:paraId="05A71D14" w14:textId="28150D4D" w:rsidR="00372926" w:rsidRPr="00372926" w:rsidRDefault="00372926" w:rsidP="00F66EA5">
      <w:pPr>
        <w:spacing w:after="0" w:line="360" w:lineRule="auto"/>
        <w:rPr>
          <w:rFonts w:ascii="Arial" w:hAnsi="Arial" w:cs="Arial"/>
          <w:lang w:val="en-US"/>
        </w:rPr>
      </w:pPr>
      <w:r w:rsidRPr="00372926">
        <w:rPr>
          <w:rFonts w:ascii="Arial" w:hAnsi="Arial" w:cs="Arial"/>
          <w:lang w:val="en-US"/>
        </w:rPr>
        <w:t>Submissions are welcome in:</w:t>
      </w:r>
    </w:p>
    <w:p w14:paraId="77133080" w14:textId="77777777" w:rsidR="00372926" w:rsidRPr="00372926" w:rsidRDefault="00372926" w:rsidP="00F66EA5">
      <w:pPr>
        <w:numPr>
          <w:ilvl w:val="0"/>
          <w:numId w:val="1"/>
        </w:numPr>
        <w:spacing w:after="0" w:line="360" w:lineRule="auto"/>
        <w:rPr>
          <w:rFonts w:ascii="Arial" w:hAnsi="Arial" w:cs="Arial"/>
        </w:rPr>
      </w:pPr>
      <w:proofErr w:type="spellStart"/>
      <w:r w:rsidRPr="00372926">
        <w:rPr>
          <w:rFonts w:ascii="Arial" w:hAnsi="Arial" w:cs="Arial"/>
        </w:rPr>
        <w:t>Pathophysiology</w:t>
      </w:r>
      <w:proofErr w:type="spellEnd"/>
      <w:r w:rsidRPr="00372926">
        <w:rPr>
          <w:rFonts w:ascii="Arial" w:hAnsi="Arial" w:cs="Arial"/>
        </w:rPr>
        <w:t xml:space="preserve"> and </w:t>
      </w:r>
      <w:proofErr w:type="spellStart"/>
      <w:r w:rsidRPr="00372926">
        <w:rPr>
          <w:rFonts w:ascii="Arial" w:hAnsi="Arial" w:cs="Arial"/>
        </w:rPr>
        <w:t>mechanisms</w:t>
      </w:r>
      <w:proofErr w:type="spellEnd"/>
      <w:r w:rsidRPr="00372926">
        <w:rPr>
          <w:rFonts w:ascii="Arial" w:hAnsi="Arial" w:cs="Arial"/>
        </w:rPr>
        <w:t xml:space="preserve"> of </w:t>
      </w:r>
      <w:proofErr w:type="spellStart"/>
      <w:r w:rsidRPr="00372926">
        <w:rPr>
          <w:rFonts w:ascii="Arial" w:hAnsi="Arial" w:cs="Arial"/>
        </w:rPr>
        <w:t>endometriosis</w:t>
      </w:r>
      <w:proofErr w:type="spellEnd"/>
    </w:p>
    <w:p w14:paraId="36388D18" w14:textId="77777777" w:rsidR="00372926" w:rsidRPr="00372926" w:rsidRDefault="00372926" w:rsidP="00F66EA5">
      <w:pPr>
        <w:numPr>
          <w:ilvl w:val="0"/>
          <w:numId w:val="1"/>
        </w:numPr>
        <w:spacing w:after="0" w:line="360" w:lineRule="auto"/>
        <w:rPr>
          <w:rFonts w:ascii="Arial" w:hAnsi="Arial" w:cs="Arial"/>
        </w:rPr>
      </w:pPr>
      <w:r w:rsidRPr="00372926">
        <w:rPr>
          <w:rFonts w:ascii="Arial" w:hAnsi="Arial" w:cs="Arial"/>
        </w:rPr>
        <w:t xml:space="preserve">Pain and </w:t>
      </w:r>
      <w:proofErr w:type="spellStart"/>
      <w:r w:rsidRPr="00372926">
        <w:rPr>
          <w:rFonts w:ascii="Arial" w:hAnsi="Arial" w:cs="Arial"/>
        </w:rPr>
        <w:t>neurobiology</w:t>
      </w:r>
      <w:proofErr w:type="spellEnd"/>
    </w:p>
    <w:p w14:paraId="3289AF75" w14:textId="77777777" w:rsidR="00372926" w:rsidRPr="00372926" w:rsidRDefault="00372926" w:rsidP="00F66EA5">
      <w:pPr>
        <w:numPr>
          <w:ilvl w:val="0"/>
          <w:numId w:val="1"/>
        </w:numPr>
        <w:spacing w:after="0" w:line="360" w:lineRule="auto"/>
        <w:rPr>
          <w:rFonts w:ascii="Arial" w:hAnsi="Arial" w:cs="Arial"/>
        </w:rPr>
      </w:pPr>
      <w:r w:rsidRPr="00372926">
        <w:rPr>
          <w:rFonts w:ascii="Arial" w:hAnsi="Arial" w:cs="Arial"/>
        </w:rPr>
        <w:t xml:space="preserve">Inflammation and </w:t>
      </w:r>
      <w:proofErr w:type="spellStart"/>
      <w:r w:rsidRPr="00372926">
        <w:rPr>
          <w:rFonts w:ascii="Arial" w:hAnsi="Arial" w:cs="Arial"/>
        </w:rPr>
        <w:t>immunology</w:t>
      </w:r>
      <w:proofErr w:type="spellEnd"/>
    </w:p>
    <w:p w14:paraId="671CD7E5" w14:textId="77777777" w:rsidR="00372926" w:rsidRPr="00372926" w:rsidRDefault="00372926" w:rsidP="00F66EA5">
      <w:pPr>
        <w:numPr>
          <w:ilvl w:val="0"/>
          <w:numId w:val="1"/>
        </w:numPr>
        <w:spacing w:after="0" w:line="360" w:lineRule="auto"/>
        <w:rPr>
          <w:rFonts w:ascii="Arial" w:hAnsi="Arial" w:cs="Arial"/>
        </w:rPr>
      </w:pPr>
      <w:proofErr w:type="spellStart"/>
      <w:r w:rsidRPr="00372926">
        <w:rPr>
          <w:rFonts w:ascii="Arial" w:hAnsi="Arial" w:cs="Arial"/>
        </w:rPr>
        <w:t>Fibrosis</w:t>
      </w:r>
      <w:proofErr w:type="spellEnd"/>
      <w:r w:rsidRPr="00372926">
        <w:rPr>
          <w:rFonts w:ascii="Arial" w:hAnsi="Arial" w:cs="Arial"/>
        </w:rPr>
        <w:t xml:space="preserve"> and </w:t>
      </w:r>
      <w:proofErr w:type="spellStart"/>
      <w:r w:rsidRPr="00372926">
        <w:rPr>
          <w:rFonts w:ascii="Arial" w:hAnsi="Arial" w:cs="Arial"/>
        </w:rPr>
        <w:t>tissue</w:t>
      </w:r>
      <w:proofErr w:type="spellEnd"/>
      <w:r w:rsidRPr="00372926">
        <w:rPr>
          <w:rFonts w:ascii="Arial" w:hAnsi="Arial" w:cs="Arial"/>
        </w:rPr>
        <w:t xml:space="preserve"> </w:t>
      </w:r>
      <w:proofErr w:type="spellStart"/>
      <w:r w:rsidRPr="00372926">
        <w:rPr>
          <w:rFonts w:ascii="Arial" w:hAnsi="Arial" w:cs="Arial"/>
        </w:rPr>
        <w:t>remodeling</w:t>
      </w:r>
      <w:proofErr w:type="spellEnd"/>
    </w:p>
    <w:p w14:paraId="58935577" w14:textId="77777777" w:rsidR="00372926" w:rsidRPr="00372926" w:rsidRDefault="00372926" w:rsidP="00F66EA5">
      <w:pPr>
        <w:numPr>
          <w:ilvl w:val="0"/>
          <w:numId w:val="1"/>
        </w:numPr>
        <w:spacing w:after="0" w:line="360" w:lineRule="auto"/>
        <w:rPr>
          <w:rFonts w:ascii="Arial" w:hAnsi="Arial" w:cs="Arial"/>
        </w:rPr>
      </w:pPr>
      <w:proofErr w:type="spellStart"/>
      <w:r w:rsidRPr="00372926">
        <w:rPr>
          <w:rFonts w:ascii="Arial" w:hAnsi="Arial" w:cs="Arial"/>
        </w:rPr>
        <w:t>Infertility</w:t>
      </w:r>
      <w:proofErr w:type="spellEnd"/>
      <w:r w:rsidRPr="00372926">
        <w:rPr>
          <w:rFonts w:ascii="Arial" w:hAnsi="Arial" w:cs="Arial"/>
        </w:rPr>
        <w:t xml:space="preserve"> and </w:t>
      </w:r>
      <w:proofErr w:type="spellStart"/>
      <w:r w:rsidRPr="00372926">
        <w:rPr>
          <w:rFonts w:ascii="Arial" w:hAnsi="Arial" w:cs="Arial"/>
        </w:rPr>
        <w:t>reproductive</w:t>
      </w:r>
      <w:proofErr w:type="spellEnd"/>
      <w:r w:rsidRPr="00372926">
        <w:rPr>
          <w:rFonts w:ascii="Arial" w:hAnsi="Arial" w:cs="Arial"/>
        </w:rPr>
        <w:t xml:space="preserve"> </w:t>
      </w:r>
      <w:proofErr w:type="spellStart"/>
      <w:r w:rsidRPr="00372926">
        <w:rPr>
          <w:rFonts w:ascii="Arial" w:hAnsi="Arial" w:cs="Arial"/>
        </w:rPr>
        <w:t>outcomes</w:t>
      </w:r>
      <w:proofErr w:type="spellEnd"/>
    </w:p>
    <w:p w14:paraId="274297F0" w14:textId="77777777" w:rsidR="00372926" w:rsidRPr="00372926" w:rsidRDefault="00372926" w:rsidP="00F66EA5">
      <w:pPr>
        <w:numPr>
          <w:ilvl w:val="0"/>
          <w:numId w:val="1"/>
        </w:numPr>
        <w:spacing w:after="0" w:line="360" w:lineRule="auto"/>
        <w:rPr>
          <w:rFonts w:ascii="Arial" w:hAnsi="Arial" w:cs="Arial"/>
        </w:rPr>
      </w:pPr>
      <w:proofErr w:type="spellStart"/>
      <w:r w:rsidRPr="00372926">
        <w:rPr>
          <w:rFonts w:ascii="Arial" w:hAnsi="Arial" w:cs="Arial"/>
        </w:rPr>
        <w:t>Diagnostics</w:t>
      </w:r>
      <w:proofErr w:type="spellEnd"/>
      <w:r w:rsidRPr="00372926">
        <w:rPr>
          <w:rFonts w:ascii="Arial" w:hAnsi="Arial" w:cs="Arial"/>
        </w:rPr>
        <w:t xml:space="preserve"> and </w:t>
      </w:r>
      <w:proofErr w:type="spellStart"/>
      <w:r w:rsidRPr="00372926">
        <w:rPr>
          <w:rFonts w:ascii="Arial" w:hAnsi="Arial" w:cs="Arial"/>
        </w:rPr>
        <w:t>biomarkers</w:t>
      </w:r>
      <w:proofErr w:type="spellEnd"/>
    </w:p>
    <w:p w14:paraId="40CBA6A2" w14:textId="44EB853E" w:rsidR="00372926" w:rsidRPr="00372926" w:rsidRDefault="00372926" w:rsidP="00F66EA5">
      <w:pPr>
        <w:numPr>
          <w:ilvl w:val="0"/>
          <w:numId w:val="1"/>
        </w:numPr>
        <w:spacing w:after="0" w:line="360" w:lineRule="auto"/>
        <w:rPr>
          <w:rFonts w:ascii="Arial" w:hAnsi="Arial" w:cs="Arial"/>
        </w:rPr>
      </w:pPr>
      <w:r w:rsidRPr="00F66EA5">
        <w:rPr>
          <w:rFonts w:ascii="Arial" w:hAnsi="Arial" w:cs="Arial"/>
        </w:rPr>
        <w:t>M</w:t>
      </w:r>
      <w:r w:rsidRPr="00372926">
        <w:rPr>
          <w:rFonts w:ascii="Arial" w:hAnsi="Arial" w:cs="Arial"/>
        </w:rPr>
        <w:t>edical</w:t>
      </w:r>
      <w:r w:rsidRPr="00F66EA5">
        <w:rPr>
          <w:rFonts w:ascii="Arial" w:hAnsi="Arial" w:cs="Arial"/>
        </w:rPr>
        <w:t xml:space="preserve"> </w:t>
      </w:r>
      <w:proofErr w:type="spellStart"/>
      <w:r w:rsidRPr="00372926">
        <w:rPr>
          <w:rFonts w:ascii="Arial" w:hAnsi="Arial" w:cs="Arial"/>
        </w:rPr>
        <w:t>treatment</w:t>
      </w:r>
      <w:proofErr w:type="spellEnd"/>
      <w:r w:rsidRPr="00372926">
        <w:rPr>
          <w:rFonts w:ascii="Arial" w:hAnsi="Arial" w:cs="Arial"/>
        </w:rPr>
        <w:t xml:space="preserve"> </w:t>
      </w:r>
      <w:proofErr w:type="spellStart"/>
      <w:r w:rsidRPr="00372926">
        <w:rPr>
          <w:rFonts w:ascii="Arial" w:hAnsi="Arial" w:cs="Arial"/>
        </w:rPr>
        <w:t>approaches</w:t>
      </w:r>
      <w:proofErr w:type="spellEnd"/>
    </w:p>
    <w:p w14:paraId="5FC46386" w14:textId="77777777" w:rsidR="00372926" w:rsidRPr="00372926" w:rsidRDefault="00372926" w:rsidP="00F66EA5">
      <w:pPr>
        <w:numPr>
          <w:ilvl w:val="0"/>
          <w:numId w:val="1"/>
        </w:numPr>
        <w:spacing w:after="0" w:line="360" w:lineRule="auto"/>
        <w:rPr>
          <w:rFonts w:ascii="Arial" w:hAnsi="Arial" w:cs="Arial"/>
        </w:rPr>
      </w:pPr>
      <w:proofErr w:type="spellStart"/>
      <w:r w:rsidRPr="00372926">
        <w:rPr>
          <w:rFonts w:ascii="Arial" w:hAnsi="Arial" w:cs="Arial"/>
        </w:rPr>
        <w:t>Epidemiology</w:t>
      </w:r>
      <w:proofErr w:type="spellEnd"/>
      <w:r w:rsidRPr="00372926">
        <w:rPr>
          <w:rFonts w:ascii="Arial" w:hAnsi="Arial" w:cs="Arial"/>
        </w:rPr>
        <w:t xml:space="preserve"> and </w:t>
      </w:r>
      <w:proofErr w:type="spellStart"/>
      <w:r w:rsidRPr="00372926">
        <w:rPr>
          <w:rFonts w:ascii="Arial" w:hAnsi="Arial" w:cs="Arial"/>
        </w:rPr>
        <w:t>public</w:t>
      </w:r>
      <w:proofErr w:type="spellEnd"/>
      <w:r w:rsidRPr="00372926">
        <w:rPr>
          <w:rFonts w:ascii="Arial" w:hAnsi="Arial" w:cs="Arial"/>
        </w:rPr>
        <w:t xml:space="preserve"> </w:t>
      </w:r>
      <w:proofErr w:type="spellStart"/>
      <w:r w:rsidRPr="00372926">
        <w:rPr>
          <w:rFonts w:ascii="Arial" w:hAnsi="Arial" w:cs="Arial"/>
        </w:rPr>
        <w:t>health</w:t>
      </w:r>
      <w:proofErr w:type="spellEnd"/>
    </w:p>
    <w:p w14:paraId="0C2B013F" w14:textId="77777777" w:rsidR="00372926" w:rsidRPr="00372926" w:rsidRDefault="00372926" w:rsidP="00F66EA5">
      <w:pPr>
        <w:numPr>
          <w:ilvl w:val="0"/>
          <w:numId w:val="1"/>
        </w:numPr>
        <w:spacing w:after="0" w:line="360" w:lineRule="auto"/>
        <w:rPr>
          <w:rFonts w:ascii="Arial" w:hAnsi="Arial" w:cs="Arial"/>
          <w:lang w:val="en-US"/>
        </w:rPr>
      </w:pPr>
      <w:r w:rsidRPr="00372926">
        <w:rPr>
          <w:rFonts w:ascii="Arial" w:hAnsi="Arial" w:cs="Arial"/>
          <w:lang w:val="en-US"/>
        </w:rPr>
        <w:t>Psychosocial impact and quality of life</w:t>
      </w:r>
    </w:p>
    <w:p w14:paraId="68DB8123" w14:textId="77777777" w:rsidR="00372926" w:rsidRPr="00372926" w:rsidRDefault="00372926" w:rsidP="00F66EA5">
      <w:pPr>
        <w:numPr>
          <w:ilvl w:val="0"/>
          <w:numId w:val="1"/>
        </w:numPr>
        <w:spacing w:after="0" w:line="360" w:lineRule="auto"/>
        <w:rPr>
          <w:rFonts w:ascii="Arial" w:hAnsi="Arial" w:cs="Arial"/>
        </w:rPr>
      </w:pPr>
      <w:r w:rsidRPr="00372926">
        <w:rPr>
          <w:rFonts w:ascii="Arial" w:hAnsi="Arial" w:cs="Arial"/>
        </w:rPr>
        <w:t>Patient-</w:t>
      </w:r>
      <w:proofErr w:type="spellStart"/>
      <w:r w:rsidRPr="00372926">
        <w:rPr>
          <w:rFonts w:ascii="Arial" w:hAnsi="Arial" w:cs="Arial"/>
        </w:rPr>
        <w:t>centered</w:t>
      </w:r>
      <w:proofErr w:type="spellEnd"/>
      <w:r w:rsidRPr="00372926">
        <w:rPr>
          <w:rFonts w:ascii="Arial" w:hAnsi="Arial" w:cs="Arial"/>
        </w:rPr>
        <w:t xml:space="preserve"> </w:t>
      </w:r>
      <w:proofErr w:type="spellStart"/>
      <w:r w:rsidRPr="00372926">
        <w:rPr>
          <w:rFonts w:ascii="Arial" w:hAnsi="Arial" w:cs="Arial"/>
        </w:rPr>
        <w:t>research</w:t>
      </w:r>
      <w:proofErr w:type="spellEnd"/>
    </w:p>
    <w:p w14:paraId="14E7582E" w14:textId="1228D4C6" w:rsidR="00B72F85" w:rsidRPr="00F66EA5" w:rsidRDefault="00372926" w:rsidP="00F66EA5">
      <w:pPr>
        <w:spacing w:after="0" w:line="276" w:lineRule="auto"/>
        <w:rPr>
          <w:rFonts w:ascii="Arial" w:hAnsi="Arial" w:cs="Arial"/>
        </w:rPr>
      </w:pPr>
      <w:r w:rsidRPr="00372926">
        <w:rPr>
          <w:rFonts w:ascii="Segoe UI Emoji" w:hAnsi="Segoe UI Emoji" w:cs="Segoe UI Emoji"/>
          <w:b/>
          <w:bCs/>
        </w:rPr>
        <w:lastRenderedPageBreak/>
        <w:t>📝</w:t>
      </w:r>
      <w:r w:rsidRPr="00372926">
        <w:rPr>
          <w:rFonts w:ascii="Arial" w:hAnsi="Arial" w:cs="Arial"/>
          <w:b/>
          <w:bCs/>
        </w:rPr>
        <w:t xml:space="preserve"> Abstract Format</w:t>
      </w:r>
    </w:p>
    <w:p w14:paraId="63CFF023" w14:textId="77777777" w:rsidR="00F66EA5" w:rsidRDefault="00F66EA5" w:rsidP="0096287D">
      <w:pPr>
        <w:spacing w:after="0" w:line="360" w:lineRule="auto"/>
        <w:jc w:val="center"/>
        <w:rPr>
          <w:rFonts w:ascii="Arial" w:hAnsi="Arial" w:cs="Arial"/>
          <w:b/>
          <w:bCs/>
          <w:lang w:val="en-US"/>
        </w:rPr>
      </w:pPr>
    </w:p>
    <w:p w14:paraId="295E48B5" w14:textId="35F3C4C1" w:rsidR="0096287D" w:rsidRPr="0096287D" w:rsidRDefault="0096287D" w:rsidP="0096287D">
      <w:pPr>
        <w:spacing w:after="0" w:line="360" w:lineRule="auto"/>
        <w:jc w:val="center"/>
        <w:rPr>
          <w:rFonts w:ascii="Arial" w:hAnsi="Arial" w:cs="Arial"/>
          <w:b/>
          <w:bCs/>
          <w:lang w:val="en-US"/>
        </w:rPr>
      </w:pPr>
      <w:r w:rsidRPr="0096287D">
        <w:rPr>
          <w:rFonts w:ascii="Arial" w:hAnsi="Arial" w:cs="Arial"/>
          <w:b/>
          <w:bCs/>
          <w:lang w:val="en-US"/>
        </w:rPr>
        <w:t>The title should be concise yet informative and must not exceed 200 characters</w:t>
      </w:r>
    </w:p>
    <w:p w14:paraId="6EE787EA" w14:textId="77777777" w:rsidR="0096287D" w:rsidRDefault="0096287D" w:rsidP="0096287D">
      <w:pPr>
        <w:spacing w:after="0" w:line="360" w:lineRule="auto"/>
        <w:jc w:val="both"/>
        <w:rPr>
          <w:rFonts w:ascii="Arial" w:hAnsi="Arial" w:cs="Arial"/>
          <w:u w:val="single"/>
          <w:lang w:val="en-US"/>
        </w:rPr>
      </w:pPr>
    </w:p>
    <w:p w14:paraId="64F139DE" w14:textId="55AD2815" w:rsidR="00B72F85" w:rsidRPr="00B72F85" w:rsidRDefault="00B72F85" w:rsidP="0096287D">
      <w:pPr>
        <w:spacing w:after="0" w:line="360" w:lineRule="auto"/>
        <w:jc w:val="both"/>
        <w:rPr>
          <w:rFonts w:ascii="Arial" w:hAnsi="Arial" w:cs="Arial"/>
          <w:lang w:val="en-US"/>
        </w:rPr>
      </w:pPr>
      <w:r w:rsidRPr="0096287D">
        <w:rPr>
          <w:rFonts w:ascii="Arial" w:hAnsi="Arial" w:cs="Arial"/>
          <w:u w:val="single"/>
          <w:lang w:val="en-US"/>
        </w:rPr>
        <w:t>Name LAST NAME</w:t>
      </w:r>
      <w:r w:rsidRPr="0096287D">
        <w:rPr>
          <w:rFonts w:ascii="Arial" w:hAnsi="Arial" w:cs="Arial"/>
          <w:u w:val="single"/>
          <w:vertAlign w:val="superscript"/>
          <w:lang w:val="en-US"/>
        </w:rPr>
        <w:t>1</w:t>
      </w:r>
      <w:r w:rsidRPr="0096287D">
        <w:rPr>
          <w:rFonts w:ascii="Arial" w:hAnsi="Arial" w:cs="Arial"/>
          <w:lang w:val="en-US"/>
        </w:rPr>
        <w:t>, Name LAST NAME</w:t>
      </w:r>
      <w:r w:rsidRPr="0096287D">
        <w:rPr>
          <w:rFonts w:ascii="Arial" w:hAnsi="Arial" w:cs="Arial"/>
          <w:vertAlign w:val="superscript"/>
          <w:lang w:val="en-US"/>
        </w:rPr>
        <w:t>2</w:t>
      </w:r>
      <w:r w:rsidRPr="0096287D">
        <w:rPr>
          <w:rFonts w:ascii="Arial" w:hAnsi="Arial" w:cs="Arial"/>
          <w:lang w:val="en-US"/>
        </w:rPr>
        <w:t>, Name LAST NAME</w:t>
      </w:r>
      <w:r w:rsidRPr="0096287D">
        <w:rPr>
          <w:rFonts w:ascii="Arial" w:hAnsi="Arial" w:cs="Arial"/>
          <w:vertAlign w:val="superscript"/>
          <w:lang w:val="en-US"/>
        </w:rPr>
        <w:t>1</w:t>
      </w:r>
    </w:p>
    <w:p w14:paraId="4784F130" w14:textId="77777777" w:rsidR="00B72F85" w:rsidRPr="0096287D" w:rsidRDefault="00B72F85" w:rsidP="0096287D">
      <w:pPr>
        <w:spacing w:after="0" w:line="360" w:lineRule="auto"/>
        <w:jc w:val="both"/>
        <w:rPr>
          <w:rFonts w:ascii="Arial" w:hAnsi="Arial" w:cs="Arial"/>
          <w:b/>
          <w:bCs/>
          <w:lang w:val="en-US"/>
        </w:rPr>
      </w:pPr>
    </w:p>
    <w:p w14:paraId="4D829C3B" w14:textId="371E39DE" w:rsidR="00B72F85" w:rsidRPr="00B72F85" w:rsidRDefault="00B72F85" w:rsidP="0096287D">
      <w:pPr>
        <w:spacing w:after="0" w:line="360" w:lineRule="auto"/>
        <w:rPr>
          <w:rFonts w:ascii="Arial" w:hAnsi="Arial" w:cs="Arial"/>
          <w:lang w:val="en-US"/>
        </w:rPr>
      </w:pPr>
      <w:r w:rsidRPr="00B72F85">
        <w:rPr>
          <w:rFonts w:ascii="Arial" w:hAnsi="Arial" w:cs="Arial"/>
          <w:lang w:val="en-US"/>
        </w:rPr>
        <w:t xml:space="preserve">¹Department, </w:t>
      </w:r>
      <w:r w:rsidRPr="0096287D">
        <w:rPr>
          <w:rFonts w:ascii="Arial" w:hAnsi="Arial" w:cs="Arial"/>
          <w:lang w:val="en-US"/>
        </w:rPr>
        <w:t>Institution</w:t>
      </w:r>
      <w:r w:rsidRPr="00B72F85">
        <w:rPr>
          <w:rFonts w:ascii="Arial" w:hAnsi="Arial" w:cs="Arial"/>
          <w:lang w:val="en-US"/>
        </w:rPr>
        <w:t xml:space="preserve">, </w:t>
      </w:r>
      <w:r w:rsidRPr="0096287D">
        <w:rPr>
          <w:rFonts w:ascii="Arial" w:hAnsi="Arial" w:cs="Arial"/>
          <w:lang w:val="en-US"/>
        </w:rPr>
        <w:t>City – Country, e-mail address</w:t>
      </w:r>
      <w:r w:rsidRPr="00B72F85">
        <w:rPr>
          <w:rFonts w:ascii="Arial" w:hAnsi="Arial" w:cs="Arial"/>
          <w:lang w:val="en-US"/>
        </w:rPr>
        <w:br/>
        <w:t>²</w:t>
      </w:r>
      <w:r w:rsidRPr="0096287D">
        <w:rPr>
          <w:rFonts w:ascii="Arial" w:hAnsi="Arial" w:cs="Arial"/>
          <w:lang w:val="en-US"/>
        </w:rPr>
        <w:t xml:space="preserve"> </w:t>
      </w:r>
      <w:r w:rsidRPr="00B72F85">
        <w:rPr>
          <w:rFonts w:ascii="Arial" w:hAnsi="Arial" w:cs="Arial"/>
          <w:lang w:val="en-US"/>
        </w:rPr>
        <w:t xml:space="preserve">Department, </w:t>
      </w:r>
      <w:r w:rsidRPr="0096287D">
        <w:rPr>
          <w:rFonts w:ascii="Arial" w:hAnsi="Arial" w:cs="Arial"/>
          <w:lang w:val="en-US"/>
        </w:rPr>
        <w:t>Institution</w:t>
      </w:r>
      <w:r w:rsidRPr="00B72F85">
        <w:rPr>
          <w:rFonts w:ascii="Arial" w:hAnsi="Arial" w:cs="Arial"/>
          <w:lang w:val="en-US"/>
        </w:rPr>
        <w:t xml:space="preserve">, </w:t>
      </w:r>
      <w:r w:rsidRPr="0096287D">
        <w:rPr>
          <w:rFonts w:ascii="Arial" w:hAnsi="Arial" w:cs="Arial"/>
          <w:lang w:val="en-US"/>
        </w:rPr>
        <w:t>City – Country, e-mail address</w:t>
      </w:r>
      <w:r w:rsidRPr="00B72F85">
        <w:rPr>
          <w:rFonts w:ascii="Arial" w:hAnsi="Arial" w:cs="Arial"/>
          <w:lang w:val="en-US"/>
        </w:rPr>
        <w:br/>
      </w:r>
    </w:p>
    <w:p w14:paraId="26B06DD5" w14:textId="0A719B90" w:rsidR="00B72F85" w:rsidRPr="00B72F85" w:rsidRDefault="00B72F85" w:rsidP="0096287D">
      <w:pPr>
        <w:spacing w:after="0" w:line="360" w:lineRule="auto"/>
        <w:jc w:val="both"/>
        <w:rPr>
          <w:rFonts w:ascii="Arial" w:hAnsi="Arial" w:cs="Arial"/>
          <w:lang w:val="en-US"/>
        </w:rPr>
      </w:pPr>
      <w:r w:rsidRPr="00B72F85">
        <w:rPr>
          <w:rFonts w:ascii="Arial" w:hAnsi="Arial" w:cs="Arial"/>
          <w:b/>
          <w:bCs/>
          <w:lang w:val="en-US"/>
        </w:rPr>
        <w:t>Background:</w:t>
      </w:r>
      <w:r w:rsidR="0096287D" w:rsidRPr="0096287D">
        <w:rPr>
          <w:rFonts w:ascii="Arial" w:hAnsi="Arial" w:cs="Arial"/>
          <w:b/>
          <w:bCs/>
          <w:lang w:val="en-US"/>
        </w:rPr>
        <w:t xml:space="preserve"> </w:t>
      </w:r>
      <w:r w:rsidRPr="00B72F85">
        <w:rPr>
          <w:rFonts w:ascii="Arial" w:hAnsi="Arial" w:cs="Arial"/>
          <w:lang w:val="en-US"/>
        </w:rPr>
        <w:br/>
      </w:r>
      <w:r w:rsidR="0096287D" w:rsidRPr="0096287D">
        <w:rPr>
          <w:rFonts w:ascii="Arial" w:hAnsi="Arial" w:cs="Arial"/>
          <w:lang w:val="en-US"/>
        </w:rPr>
        <w:t>Authors are invited to submit structured abstracts (maximum 300 words) in English, including the sections Background, Methods, Results, and Conclusion. Abstracts should be formatted in Arial, font size 11, with 1.5 line spacing. The Background should briefly outline the context, knowledge gap, and study aim.</w:t>
      </w:r>
    </w:p>
    <w:p w14:paraId="59725B85" w14:textId="2E5EE127" w:rsidR="00B72F85" w:rsidRPr="00B72F85" w:rsidRDefault="00B72F85" w:rsidP="0096287D">
      <w:pPr>
        <w:spacing w:after="0" w:line="360" w:lineRule="auto"/>
        <w:jc w:val="both"/>
        <w:rPr>
          <w:rFonts w:ascii="Arial" w:hAnsi="Arial" w:cs="Arial"/>
          <w:lang w:val="en-US"/>
        </w:rPr>
      </w:pPr>
      <w:r w:rsidRPr="00B72F85">
        <w:rPr>
          <w:rFonts w:ascii="Arial" w:hAnsi="Arial" w:cs="Arial"/>
          <w:b/>
          <w:bCs/>
          <w:lang w:val="en-US"/>
        </w:rPr>
        <w:t>Methods:</w:t>
      </w:r>
      <w:r w:rsidRPr="00B72F85">
        <w:rPr>
          <w:rFonts w:ascii="Arial" w:hAnsi="Arial" w:cs="Arial"/>
          <w:lang w:val="en-US"/>
        </w:rPr>
        <w:br/>
      </w:r>
      <w:r w:rsidR="0096287D" w:rsidRPr="0096287D">
        <w:rPr>
          <w:rFonts w:ascii="Arial" w:hAnsi="Arial" w:cs="Arial"/>
          <w:lang w:val="en-US"/>
        </w:rPr>
        <w:t>Methods should describe the study design, sample size, and key techniques.</w:t>
      </w:r>
    </w:p>
    <w:p w14:paraId="4288DB3D" w14:textId="4EAF62D0" w:rsidR="0096287D" w:rsidRPr="00453A21" w:rsidRDefault="00B72F85" w:rsidP="0096287D">
      <w:pPr>
        <w:spacing w:after="0" w:line="360" w:lineRule="auto"/>
        <w:jc w:val="both"/>
        <w:rPr>
          <w:rFonts w:ascii="Arial" w:hAnsi="Arial" w:cs="Arial"/>
          <w:lang w:val="en-US"/>
        </w:rPr>
      </w:pPr>
      <w:r w:rsidRPr="00B72F85">
        <w:rPr>
          <w:rFonts w:ascii="Arial" w:hAnsi="Arial" w:cs="Arial"/>
          <w:b/>
          <w:bCs/>
          <w:lang w:val="en-US"/>
        </w:rPr>
        <w:t>Results:</w:t>
      </w:r>
      <w:r w:rsidRPr="00B72F85">
        <w:rPr>
          <w:rFonts w:ascii="Arial" w:hAnsi="Arial" w:cs="Arial"/>
          <w:lang w:val="en-US"/>
        </w:rPr>
        <w:br/>
      </w:r>
      <w:r w:rsidR="00453A21" w:rsidRPr="00453A21">
        <w:rPr>
          <w:rFonts w:ascii="Arial" w:hAnsi="Arial" w:cs="Arial"/>
          <w:lang w:val="en-US"/>
        </w:rPr>
        <w:t>Results must present clear and specific findings supported by quantitative data and statistical significance. Statements such as “results will be presented” are also acceptable.</w:t>
      </w:r>
    </w:p>
    <w:p w14:paraId="6210FAC7" w14:textId="3E25C773" w:rsidR="00B72F85" w:rsidRDefault="00B72F85" w:rsidP="0096287D">
      <w:pPr>
        <w:spacing w:after="0" w:line="360" w:lineRule="auto"/>
        <w:jc w:val="both"/>
        <w:rPr>
          <w:rFonts w:ascii="Arial" w:hAnsi="Arial" w:cs="Arial"/>
          <w:lang w:val="en-US"/>
        </w:rPr>
      </w:pPr>
      <w:r w:rsidRPr="00B72F85">
        <w:rPr>
          <w:rFonts w:ascii="Arial" w:hAnsi="Arial" w:cs="Arial"/>
          <w:b/>
          <w:bCs/>
          <w:lang w:val="en-US"/>
        </w:rPr>
        <w:t>Conclusion:</w:t>
      </w:r>
      <w:r w:rsidRPr="00B72F85">
        <w:rPr>
          <w:rFonts w:ascii="Arial" w:hAnsi="Arial" w:cs="Arial"/>
          <w:lang w:val="en-US"/>
        </w:rPr>
        <w:br/>
      </w:r>
      <w:r w:rsidR="0096287D" w:rsidRPr="0096287D">
        <w:rPr>
          <w:rFonts w:ascii="Arial" w:hAnsi="Arial" w:cs="Arial"/>
          <w:lang w:val="en-US"/>
        </w:rPr>
        <w:t>The Conclusion should summarize the main implications for research and/or clinical practice. Submissions are welcome from all areas of endometriosis research. ICER 2026 is a fully publicly funded, non-commercial conference with free participation, promoting independent and international scientific exchange.</w:t>
      </w:r>
    </w:p>
    <w:p w14:paraId="58CFFD6F" w14:textId="77777777" w:rsidR="0096287D" w:rsidRDefault="0096287D" w:rsidP="0096287D">
      <w:pPr>
        <w:spacing w:after="0" w:line="360" w:lineRule="auto"/>
        <w:jc w:val="both"/>
        <w:rPr>
          <w:rFonts w:ascii="Arial" w:hAnsi="Arial" w:cs="Arial"/>
          <w:lang w:val="en-US"/>
        </w:rPr>
      </w:pPr>
    </w:p>
    <w:p w14:paraId="65A03BE1" w14:textId="2D3CEA59" w:rsidR="0096287D" w:rsidRPr="00C672B2" w:rsidRDefault="0096287D" w:rsidP="0096287D">
      <w:pPr>
        <w:spacing w:after="0" w:line="360" w:lineRule="auto"/>
        <w:jc w:val="both"/>
        <w:rPr>
          <w:rFonts w:ascii="Arial" w:hAnsi="Arial" w:cs="Arial"/>
          <w:b/>
          <w:bCs/>
          <w:lang w:val="en-US"/>
        </w:rPr>
      </w:pPr>
      <w:r w:rsidRPr="0096287D">
        <w:rPr>
          <w:rFonts w:ascii="Arial" w:hAnsi="Arial" w:cs="Arial"/>
          <w:b/>
          <w:bCs/>
          <w:lang w:val="en-US"/>
        </w:rPr>
        <w:t>Keywords:</w:t>
      </w:r>
      <w:r>
        <w:rPr>
          <w:rFonts w:ascii="Arial" w:hAnsi="Arial" w:cs="Arial"/>
          <w:b/>
          <w:bCs/>
          <w:lang w:val="en-US"/>
        </w:rPr>
        <w:t xml:space="preserve"> </w:t>
      </w:r>
      <w:r w:rsidR="00C672B2" w:rsidRPr="00C672B2">
        <w:rPr>
          <w:rFonts w:ascii="Arial" w:hAnsi="Arial" w:cs="Arial"/>
          <w:lang w:val="en-US"/>
        </w:rPr>
        <w:t>endometriosis; basic research; conference; Berlin; November 2026</w:t>
      </w:r>
    </w:p>
    <w:p w14:paraId="5AE77BDF" w14:textId="77777777" w:rsidR="00B72F85" w:rsidRPr="00B72F85" w:rsidRDefault="00B72F85">
      <w:pPr>
        <w:rPr>
          <w:lang w:val="en-US"/>
        </w:rPr>
      </w:pPr>
    </w:p>
    <w:p w14:paraId="7404938F" w14:textId="77777777" w:rsidR="00B72F85" w:rsidRPr="00B72F85" w:rsidRDefault="00B72F85">
      <w:pPr>
        <w:rPr>
          <w:lang w:val="en-US"/>
        </w:rPr>
      </w:pPr>
    </w:p>
    <w:sectPr w:rsidR="00B72F85" w:rsidRPr="00B72F8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B0171"/>
    <w:multiLevelType w:val="multilevel"/>
    <w:tmpl w:val="F498F5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6500C2"/>
    <w:multiLevelType w:val="hybridMultilevel"/>
    <w:tmpl w:val="5CD4CE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4A42D9C"/>
    <w:multiLevelType w:val="multilevel"/>
    <w:tmpl w:val="D7962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0541986">
    <w:abstractNumId w:val="2"/>
  </w:num>
  <w:num w:numId="2" w16cid:durableId="1394543652">
    <w:abstractNumId w:val="0"/>
  </w:num>
  <w:num w:numId="3" w16cid:durableId="21133533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926"/>
    <w:rsid w:val="00047FE7"/>
    <w:rsid w:val="00372926"/>
    <w:rsid w:val="00453A21"/>
    <w:rsid w:val="004C3597"/>
    <w:rsid w:val="004E3E76"/>
    <w:rsid w:val="0077686D"/>
    <w:rsid w:val="00785585"/>
    <w:rsid w:val="008E2021"/>
    <w:rsid w:val="0096287D"/>
    <w:rsid w:val="00A37659"/>
    <w:rsid w:val="00AC5C82"/>
    <w:rsid w:val="00B72F85"/>
    <w:rsid w:val="00C672B2"/>
    <w:rsid w:val="00F66E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0D53C"/>
  <w15:chartTrackingRefBased/>
  <w15:docId w15:val="{5D723352-F354-4F7D-BA46-BD6FC1C6B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729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729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7292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7292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7292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7292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7292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7292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7292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7292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7292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7292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7292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7292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7292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7292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7292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72926"/>
    <w:rPr>
      <w:rFonts w:eastAsiaTheme="majorEastAsia" w:cstheme="majorBidi"/>
      <w:color w:val="272727" w:themeColor="text1" w:themeTint="D8"/>
    </w:rPr>
  </w:style>
  <w:style w:type="paragraph" w:styleId="Titel">
    <w:name w:val="Title"/>
    <w:basedOn w:val="Standard"/>
    <w:next w:val="Standard"/>
    <w:link w:val="TitelZchn"/>
    <w:uiPriority w:val="10"/>
    <w:qFormat/>
    <w:rsid w:val="003729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7292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7292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7292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7292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72926"/>
    <w:rPr>
      <w:i/>
      <w:iCs/>
      <w:color w:val="404040" w:themeColor="text1" w:themeTint="BF"/>
    </w:rPr>
  </w:style>
  <w:style w:type="paragraph" w:styleId="Listenabsatz">
    <w:name w:val="List Paragraph"/>
    <w:basedOn w:val="Standard"/>
    <w:uiPriority w:val="34"/>
    <w:qFormat/>
    <w:rsid w:val="00372926"/>
    <w:pPr>
      <w:ind w:left="720"/>
      <w:contextualSpacing/>
    </w:pPr>
  </w:style>
  <w:style w:type="character" w:styleId="IntensiveHervorhebung">
    <w:name w:val="Intense Emphasis"/>
    <w:basedOn w:val="Absatz-Standardschriftart"/>
    <w:uiPriority w:val="21"/>
    <w:qFormat/>
    <w:rsid w:val="00372926"/>
    <w:rPr>
      <w:i/>
      <w:iCs/>
      <w:color w:val="0F4761" w:themeColor="accent1" w:themeShade="BF"/>
    </w:rPr>
  </w:style>
  <w:style w:type="paragraph" w:styleId="IntensivesZitat">
    <w:name w:val="Intense Quote"/>
    <w:basedOn w:val="Standard"/>
    <w:next w:val="Standard"/>
    <w:link w:val="IntensivesZitatZchn"/>
    <w:uiPriority w:val="30"/>
    <w:qFormat/>
    <w:rsid w:val="003729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72926"/>
    <w:rPr>
      <w:i/>
      <w:iCs/>
      <w:color w:val="0F4761" w:themeColor="accent1" w:themeShade="BF"/>
    </w:rPr>
  </w:style>
  <w:style w:type="character" w:styleId="IntensiverVerweis">
    <w:name w:val="Intense Reference"/>
    <w:basedOn w:val="Absatz-Standardschriftart"/>
    <w:uiPriority w:val="32"/>
    <w:qFormat/>
    <w:rsid w:val="0037292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954182">
      <w:bodyDiv w:val="1"/>
      <w:marLeft w:val="0"/>
      <w:marRight w:val="0"/>
      <w:marTop w:val="0"/>
      <w:marBottom w:val="0"/>
      <w:divBdr>
        <w:top w:val="none" w:sz="0" w:space="0" w:color="auto"/>
        <w:left w:val="none" w:sz="0" w:space="0" w:color="auto"/>
        <w:bottom w:val="none" w:sz="0" w:space="0" w:color="auto"/>
        <w:right w:val="none" w:sz="0" w:space="0" w:color="auto"/>
      </w:divBdr>
      <w:divsChild>
        <w:div w:id="852112081">
          <w:marLeft w:val="0"/>
          <w:marRight w:val="0"/>
          <w:marTop w:val="0"/>
          <w:marBottom w:val="0"/>
          <w:divBdr>
            <w:top w:val="none" w:sz="0" w:space="0" w:color="auto"/>
            <w:left w:val="none" w:sz="0" w:space="0" w:color="auto"/>
            <w:bottom w:val="none" w:sz="0" w:space="0" w:color="auto"/>
            <w:right w:val="none" w:sz="0" w:space="0" w:color="auto"/>
          </w:divBdr>
        </w:div>
      </w:divsChild>
    </w:div>
    <w:div w:id="1237545715">
      <w:bodyDiv w:val="1"/>
      <w:marLeft w:val="0"/>
      <w:marRight w:val="0"/>
      <w:marTop w:val="0"/>
      <w:marBottom w:val="0"/>
      <w:divBdr>
        <w:top w:val="none" w:sz="0" w:space="0" w:color="auto"/>
        <w:left w:val="none" w:sz="0" w:space="0" w:color="auto"/>
        <w:bottom w:val="none" w:sz="0" w:space="0" w:color="auto"/>
        <w:right w:val="none" w:sz="0" w:space="0" w:color="auto"/>
      </w:divBdr>
      <w:divsChild>
        <w:div w:id="1742291124">
          <w:marLeft w:val="0"/>
          <w:marRight w:val="0"/>
          <w:marTop w:val="0"/>
          <w:marBottom w:val="0"/>
          <w:divBdr>
            <w:top w:val="none" w:sz="0" w:space="0" w:color="auto"/>
            <w:left w:val="none" w:sz="0" w:space="0" w:color="auto"/>
            <w:bottom w:val="none" w:sz="0" w:space="0" w:color="auto"/>
            <w:right w:val="none" w:sz="0" w:space="0" w:color="auto"/>
          </w:divBdr>
        </w:div>
        <w:div w:id="530148861">
          <w:marLeft w:val="0"/>
          <w:marRight w:val="0"/>
          <w:marTop w:val="0"/>
          <w:marBottom w:val="0"/>
          <w:divBdr>
            <w:top w:val="none" w:sz="0" w:space="0" w:color="auto"/>
            <w:left w:val="none" w:sz="0" w:space="0" w:color="auto"/>
            <w:bottom w:val="none" w:sz="0" w:space="0" w:color="auto"/>
            <w:right w:val="none" w:sz="0" w:space="0" w:color="auto"/>
          </w:divBdr>
        </w:div>
      </w:divsChild>
    </w:div>
    <w:div w:id="1417903520">
      <w:bodyDiv w:val="1"/>
      <w:marLeft w:val="0"/>
      <w:marRight w:val="0"/>
      <w:marTop w:val="0"/>
      <w:marBottom w:val="0"/>
      <w:divBdr>
        <w:top w:val="none" w:sz="0" w:space="0" w:color="auto"/>
        <w:left w:val="none" w:sz="0" w:space="0" w:color="auto"/>
        <w:bottom w:val="none" w:sz="0" w:space="0" w:color="auto"/>
        <w:right w:val="none" w:sz="0" w:space="0" w:color="auto"/>
      </w:divBdr>
      <w:divsChild>
        <w:div w:id="792136470">
          <w:marLeft w:val="0"/>
          <w:marRight w:val="0"/>
          <w:marTop w:val="0"/>
          <w:marBottom w:val="0"/>
          <w:divBdr>
            <w:top w:val="none" w:sz="0" w:space="0" w:color="auto"/>
            <w:left w:val="none" w:sz="0" w:space="0" w:color="auto"/>
            <w:bottom w:val="none" w:sz="0" w:space="0" w:color="auto"/>
            <w:right w:val="none" w:sz="0" w:space="0" w:color="auto"/>
          </w:divBdr>
        </w:div>
        <w:div w:id="833033016">
          <w:marLeft w:val="0"/>
          <w:marRight w:val="0"/>
          <w:marTop w:val="0"/>
          <w:marBottom w:val="0"/>
          <w:divBdr>
            <w:top w:val="none" w:sz="0" w:space="0" w:color="auto"/>
            <w:left w:val="none" w:sz="0" w:space="0" w:color="auto"/>
            <w:bottom w:val="none" w:sz="0" w:space="0" w:color="auto"/>
            <w:right w:val="none" w:sz="0" w:space="0" w:color="auto"/>
          </w:divBdr>
        </w:div>
      </w:divsChild>
    </w:div>
    <w:div w:id="1475295629">
      <w:bodyDiv w:val="1"/>
      <w:marLeft w:val="0"/>
      <w:marRight w:val="0"/>
      <w:marTop w:val="0"/>
      <w:marBottom w:val="0"/>
      <w:divBdr>
        <w:top w:val="none" w:sz="0" w:space="0" w:color="auto"/>
        <w:left w:val="none" w:sz="0" w:space="0" w:color="auto"/>
        <w:bottom w:val="none" w:sz="0" w:space="0" w:color="auto"/>
        <w:right w:val="none" w:sz="0" w:space="0" w:color="auto"/>
      </w:divBdr>
      <w:divsChild>
        <w:div w:id="1664967666">
          <w:marLeft w:val="0"/>
          <w:marRight w:val="0"/>
          <w:marTop w:val="0"/>
          <w:marBottom w:val="0"/>
          <w:divBdr>
            <w:top w:val="none" w:sz="0" w:space="0" w:color="auto"/>
            <w:left w:val="none" w:sz="0" w:space="0" w:color="auto"/>
            <w:bottom w:val="none" w:sz="0" w:space="0" w:color="auto"/>
            <w:right w:val="none" w:sz="0" w:space="0" w:color="auto"/>
          </w:divBdr>
        </w:div>
      </w:divsChild>
    </w:div>
    <w:div w:id="1490832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398</Words>
  <Characters>2513</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Charité Universitaetsmedizin Berlin</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Voltolini Velho, Renata</dc:creator>
  <cp:keywords/>
  <dc:description/>
  <cp:lastModifiedBy>Voltolini Velho, Renata</cp:lastModifiedBy>
  <cp:revision>7</cp:revision>
  <dcterms:created xsi:type="dcterms:W3CDTF">2026-05-08T07:44:00Z</dcterms:created>
  <dcterms:modified xsi:type="dcterms:W3CDTF">2026-07-01T14:46:00Z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849a8b1c-f62a-443b-89d4-0c8600eeb2e3</vt:lpwstr>
  </property>
</Properties>
</file>